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26A" w:rsidRDefault="0026217F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-699770</wp:posOffset>
            </wp:positionV>
            <wp:extent cx="1800225" cy="1695105"/>
            <wp:effectExtent l="0" t="0" r="0" b="63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ez názv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9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15A" w:rsidRPr="00B8315A">
        <w:rPr>
          <w:b/>
          <w:sz w:val="40"/>
          <w:szCs w:val="40"/>
        </w:rPr>
        <w:t xml:space="preserve">PORT </w:t>
      </w:r>
      <w:r w:rsidR="00B8315A">
        <w:rPr>
          <w:b/>
          <w:sz w:val="40"/>
          <w:szCs w:val="40"/>
        </w:rPr>
        <w:t xml:space="preserve">- </w:t>
      </w:r>
      <w:r w:rsidR="00B8315A" w:rsidRPr="00B8315A">
        <w:rPr>
          <w:b/>
          <w:sz w:val="40"/>
          <w:szCs w:val="40"/>
        </w:rPr>
        <w:t>život s ním</w:t>
      </w:r>
      <w:r w:rsidR="00B8315A">
        <w:t xml:space="preserve"> / informáci</w:t>
      </w:r>
      <w:r w:rsidR="00020E8D">
        <w:t>e</w:t>
      </w:r>
      <w:r w:rsidR="00B8315A">
        <w:t xml:space="preserve"> pre pacienta</w:t>
      </w:r>
      <w:r>
        <w:t xml:space="preserve">   </w:t>
      </w:r>
    </w:p>
    <w:p w:rsidR="00B8315A" w:rsidRDefault="00D84B0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274320</wp:posOffset>
            </wp:positionV>
            <wp:extent cx="3543300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484" y="21424"/>
                <wp:lineTo x="21484" y="0"/>
                <wp:lineTo x="0" y="0"/>
              </wp:wrapPolygon>
            </wp:wrapThrough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ázvu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32C9" w:rsidRDefault="00E832C9" w:rsidP="00B8315A">
      <w:pPr>
        <w:rPr>
          <w:b/>
          <w:sz w:val="24"/>
          <w:szCs w:val="24"/>
        </w:rPr>
      </w:pPr>
    </w:p>
    <w:p w:rsidR="00E832C9" w:rsidRDefault="00E832C9" w:rsidP="00B8315A">
      <w:pPr>
        <w:rPr>
          <w:b/>
          <w:sz w:val="24"/>
          <w:szCs w:val="24"/>
        </w:rPr>
      </w:pPr>
    </w:p>
    <w:p w:rsidR="00E832C9" w:rsidRDefault="00E832C9" w:rsidP="00B8315A">
      <w:pPr>
        <w:rPr>
          <w:b/>
          <w:sz w:val="24"/>
          <w:szCs w:val="24"/>
        </w:rPr>
      </w:pPr>
    </w:p>
    <w:p w:rsidR="00E832C9" w:rsidRDefault="00E832C9" w:rsidP="00B8315A">
      <w:pPr>
        <w:rPr>
          <w:b/>
          <w:sz w:val="24"/>
          <w:szCs w:val="24"/>
        </w:rPr>
      </w:pPr>
    </w:p>
    <w:p w:rsidR="00D84B08" w:rsidRDefault="00D84B08" w:rsidP="00B8315A">
      <w:pPr>
        <w:rPr>
          <w:b/>
          <w:sz w:val="24"/>
          <w:szCs w:val="24"/>
        </w:rPr>
      </w:pPr>
    </w:p>
    <w:p w:rsidR="00B37FA8" w:rsidRPr="0039086B" w:rsidRDefault="00B8315A" w:rsidP="00B8315A">
      <w:pPr>
        <w:rPr>
          <w:sz w:val="24"/>
          <w:szCs w:val="24"/>
        </w:rPr>
      </w:pPr>
      <w:r w:rsidRPr="00E832C9">
        <w:rPr>
          <w:b/>
          <w:sz w:val="24"/>
          <w:szCs w:val="24"/>
        </w:rPr>
        <w:t>Port</w:t>
      </w:r>
      <w:r w:rsidRPr="0039086B">
        <w:rPr>
          <w:sz w:val="24"/>
          <w:szCs w:val="24"/>
        </w:rPr>
        <w:t xml:space="preserve"> je </w:t>
      </w:r>
      <w:r w:rsidRPr="0039086B">
        <w:rPr>
          <w:sz w:val="24"/>
          <w:szCs w:val="24"/>
        </w:rPr>
        <w:t>š</w:t>
      </w:r>
      <w:r w:rsidRPr="0039086B">
        <w:rPr>
          <w:sz w:val="24"/>
          <w:szCs w:val="24"/>
        </w:rPr>
        <w:t>peciál</w:t>
      </w:r>
      <w:r w:rsidRPr="0039086B">
        <w:rPr>
          <w:sz w:val="24"/>
          <w:szCs w:val="24"/>
        </w:rPr>
        <w:t>ny</w:t>
      </w:r>
      <w:r w:rsidRPr="0039086B">
        <w:rPr>
          <w:sz w:val="24"/>
          <w:szCs w:val="24"/>
        </w:rPr>
        <w:t xml:space="preserve"> </w:t>
      </w:r>
      <w:r w:rsidRPr="0039086B">
        <w:rPr>
          <w:sz w:val="24"/>
          <w:szCs w:val="24"/>
        </w:rPr>
        <w:t xml:space="preserve">podkožný </w:t>
      </w:r>
      <w:r w:rsidR="00F54E3F">
        <w:rPr>
          <w:sz w:val="24"/>
          <w:szCs w:val="24"/>
        </w:rPr>
        <w:t>uzavretý systém,</w:t>
      </w:r>
      <w:r w:rsidRPr="0039086B">
        <w:rPr>
          <w:sz w:val="24"/>
          <w:szCs w:val="24"/>
        </w:rPr>
        <w:t xml:space="preserve"> tvo</w:t>
      </w:r>
      <w:r w:rsidRPr="0039086B">
        <w:rPr>
          <w:sz w:val="24"/>
          <w:szCs w:val="24"/>
        </w:rPr>
        <w:t>r</w:t>
      </w:r>
      <w:r w:rsidRPr="0039086B">
        <w:rPr>
          <w:sz w:val="24"/>
          <w:szCs w:val="24"/>
        </w:rPr>
        <w:t>ený aplikačn</w:t>
      </w:r>
      <w:r w:rsidRPr="0039086B">
        <w:rPr>
          <w:sz w:val="24"/>
          <w:szCs w:val="24"/>
        </w:rPr>
        <w:t>ou k</w:t>
      </w:r>
      <w:r w:rsidRPr="0039086B">
        <w:rPr>
          <w:sz w:val="24"/>
          <w:szCs w:val="24"/>
        </w:rPr>
        <w:t>om</w:t>
      </w:r>
      <w:r w:rsidRPr="0039086B">
        <w:rPr>
          <w:sz w:val="24"/>
          <w:szCs w:val="24"/>
        </w:rPr>
        <w:t xml:space="preserve">ôrkou </w:t>
      </w:r>
      <w:r w:rsidRPr="0039086B">
        <w:rPr>
          <w:sz w:val="24"/>
          <w:szCs w:val="24"/>
        </w:rPr>
        <w:t>a katétr</w:t>
      </w:r>
      <w:r w:rsidRPr="0039086B">
        <w:rPr>
          <w:sz w:val="24"/>
          <w:szCs w:val="24"/>
        </w:rPr>
        <w:t>o</w:t>
      </w:r>
      <w:r w:rsidRPr="0039086B">
        <w:rPr>
          <w:sz w:val="24"/>
          <w:szCs w:val="24"/>
        </w:rPr>
        <w:t xml:space="preserve">m, </w:t>
      </w:r>
      <w:r w:rsidRPr="0039086B">
        <w:rPr>
          <w:sz w:val="24"/>
          <w:szCs w:val="24"/>
        </w:rPr>
        <w:t xml:space="preserve">ktorý </w:t>
      </w:r>
      <w:r w:rsidRPr="0039086B">
        <w:rPr>
          <w:sz w:val="24"/>
          <w:szCs w:val="24"/>
        </w:rPr>
        <w:t>ved</w:t>
      </w:r>
      <w:r w:rsidRPr="0039086B">
        <w:rPr>
          <w:sz w:val="24"/>
          <w:szCs w:val="24"/>
        </w:rPr>
        <w:t xml:space="preserve">ie </w:t>
      </w:r>
      <w:r w:rsidRPr="0039086B">
        <w:rPr>
          <w:sz w:val="24"/>
          <w:szCs w:val="24"/>
        </w:rPr>
        <w:t>do ve</w:t>
      </w:r>
      <w:r w:rsidRPr="0039086B">
        <w:rPr>
          <w:sz w:val="24"/>
          <w:szCs w:val="24"/>
        </w:rPr>
        <w:t>ľkej</w:t>
      </w:r>
      <w:r w:rsidRPr="0039086B">
        <w:rPr>
          <w:sz w:val="24"/>
          <w:szCs w:val="24"/>
        </w:rPr>
        <w:t xml:space="preserve"> c</w:t>
      </w:r>
      <w:r w:rsidRPr="0039086B">
        <w:rPr>
          <w:sz w:val="24"/>
          <w:szCs w:val="24"/>
        </w:rPr>
        <w:t>ie</w:t>
      </w:r>
      <w:r w:rsidRPr="0039086B">
        <w:rPr>
          <w:sz w:val="24"/>
          <w:szCs w:val="24"/>
        </w:rPr>
        <w:t>vy</w:t>
      </w:r>
      <w:r w:rsidR="00C06B0B" w:rsidRPr="0039086B">
        <w:rPr>
          <w:sz w:val="24"/>
          <w:szCs w:val="24"/>
        </w:rPr>
        <w:t xml:space="preserve"> väčšinou </w:t>
      </w:r>
      <w:r w:rsidR="002B32D0" w:rsidRPr="0039086B">
        <w:rPr>
          <w:sz w:val="24"/>
          <w:szCs w:val="24"/>
        </w:rPr>
        <w:t xml:space="preserve">na prednej strane prsného svalu </w:t>
      </w:r>
      <w:r w:rsidR="00C06B0B" w:rsidRPr="0039086B">
        <w:rPr>
          <w:sz w:val="24"/>
          <w:szCs w:val="24"/>
        </w:rPr>
        <w:t>vpravo pod kľúčnou kosťou.</w:t>
      </w:r>
      <w:r w:rsidR="00F54E3F">
        <w:rPr>
          <w:sz w:val="24"/>
          <w:szCs w:val="24"/>
        </w:rPr>
        <w:t xml:space="preserve"> </w:t>
      </w:r>
      <w:r w:rsidR="00B37FA8" w:rsidRPr="0039086B">
        <w:rPr>
          <w:sz w:val="24"/>
          <w:szCs w:val="24"/>
        </w:rPr>
        <w:t>Komôrka je tvorená silik</w:t>
      </w:r>
      <w:r w:rsidR="00D84B08">
        <w:rPr>
          <w:sz w:val="24"/>
          <w:szCs w:val="24"/>
        </w:rPr>
        <w:t>ó</w:t>
      </w:r>
      <w:r w:rsidR="00B37FA8" w:rsidRPr="0039086B">
        <w:rPr>
          <w:sz w:val="24"/>
          <w:szCs w:val="24"/>
        </w:rPr>
        <w:t>nov</w:t>
      </w:r>
      <w:r w:rsidR="00D84B08">
        <w:rPr>
          <w:sz w:val="24"/>
          <w:szCs w:val="24"/>
        </w:rPr>
        <w:t>ou</w:t>
      </w:r>
      <w:r w:rsidR="00B37FA8" w:rsidRPr="0039086B">
        <w:rPr>
          <w:sz w:val="24"/>
          <w:szCs w:val="24"/>
        </w:rPr>
        <w:t xml:space="preserve"> membránou, ktorá umožňuje až 3000 vpichov.</w:t>
      </w:r>
    </w:p>
    <w:p w:rsidR="00D84B08" w:rsidRDefault="00F54E3F" w:rsidP="00B8315A">
      <w:pPr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5715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hl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FA8" w:rsidRPr="00E832C9">
        <w:rPr>
          <w:b/>
          <w:color w:val="FF0000"/>
          <w:sz w:val="24"/>
          <w:szCs w:val="24"/>
        </w:rPr>
        <w:t>POZOR!! ..k aplikácii používať výhradne HUBEROVU IHLU!!!</w:t>
      </w:r>
    </w:p>
    <w:p w:rsidR="00392148" w:rsidRPr="0026217F" w:rsidRDefault="00B8315A" w:rsidP="0026217F">
      <w:pPr>
        <w:rPr>
          <w:b/>
          <w:color w:val="FF0000"/>
          <w:sz w:val="24"/>
          <w:szCs w:val="24"/>
        </w:rPr>
      </w:pPr>
      <w:r w:rsidRPr="00E832C9">
        <w:rPr>
          <w:b/>
          <w:szCs w:val="28"/>
        </w:rPr>
        <w:t xml:space="preserve">Prečo </w:t>
      </w:r>
      <w:r w:rsidRPr="00020E8D">
        <w:rPr>
          <w:b/>
          <w:szCs w:val="28"/>
        </w:rPr>
        <w:t>port</w:t>
      </w:r>
      <w:r w:rsidR="00020E8D">
        <w:rPr>
          <w:b/>
          <w:szCs w:val="28"/>
        </w:rPr>
        <w:t>?</w:t>
      </w:r>
      <w:r w:rsidR="0026217F">
        <w:rPr>
          <w:b/>
          <w:color w:val="FF0000"/>
          <w:sz w:val="24"/>
          <w:szCs w:val="24"/>
        </w:rPr>
        <w:t xml:space="preserve">  </w:t>
      </w:r>
    </w:p>
    <w:p w:rsidR="00B8315A" w:rsidRPr="0039086B" w:rsidRDefault="00392148" w:rsidP="00B8315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n</w:t>
      </w:r>
      <w:r w:rsidR="00B8315A" w:rsidRPr="0039086B">
        <w:rPr>
          <w:sz w:val="24"/>
          <w:szCs w:val="24"/>
        </w:rPr>
        <w:t>edostatočný žilový prístup / krehké cievy</w:t>
      </w:r>
    </w:p>
    <w:p w:rsidR="00B8315A" w:rsidRPr="0039086B" w:rsidRDefault="00B06268" w:rsidP="00B8315A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dlhodobá liečba / </w:t>
      </w:r>
      <w:r w:rsidR="00392148" w:rsidRPr="0039086B">
        <w:rPr>
          <w:sz w:val="24"/>
          <w:szCs w:val="24"/>
        </w:rPr>
        <w:t>b</w:t>
      </w:r>
      <w:r w:rsidR="00B8315A" w:rsidRPr="0039086B">
        <w:rPr>
          <w:sz w:val="24"/>
          <w:szCs w:val="24"/>
        </w:rPr>
        <w:t>ezpečná aplikácia chemoterapie</w:t>
      </w:r>
    </w:p>
    <w:p w:rsidR="00B8315A" w:rsidRPr="0039086B" w:rsidRDefault="00392148" w:rsidP="00B8315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o</w:t>
      </w:r>
      <w:r w:rsidR="00B8315A" w:rsidRPr="0039086B">
        <w:rPr>
          <w:sz w:val="24"/>
          <w:szCs w:val="24"/>
        </w:rPr>
        <w:t>dber krvi na vyšetrenie</w:t>
      </w:r>
    </w:p>
    <w:p w:rsidR="00392148" w:rsidRPr="0039086B" w:rsidRDefault="00392148" w:rsidP="00B8315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aplikácia liečiv a infúznych roztokov</w:t>
      </w:r>
    </w:p>
    <w:p w:rsidR="00392148" w:rsidRPr="0039086B" w:rsidRDefault="00392148" w:rsidP="00B8315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aplikácia kontrastnej látky pri CT</w:t>
      </w:r>
    </w:p>
    <w:p w:rsidR="00392148" w:rsidRPr="0039086B" w:rsidRDefault="00392148" w:rsidP="00B8315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podávanie krvi – transfúzia</w:t>
      </w:r>
    </w:p>
    <w:p w:rsidR="00392148" w:rsidRPr="0039086B" w:rsidRDefault="00392148" w:rsidP="00B8315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riešenie nedostatočnej výživy pacienta</w:t>
      </w:r>
    </w:p>
    <w:p w:rsidR="00020E8D" w:rsidRDefault="002B32D0" w:rsidP="00020E8D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môže byť zavedený roky</w:t>
      </w:r>
    </w:p>
    <w:p w:rsidR="00020E8D" w:rsidRPr="00020E8D" w:rsidRDefault="00F54E3F" w:rsidP="00020E8D">
      <w:pPr>
        <w:ind w:left="360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552575" cy="1552575"/>
            <wp:effectExtent l="0" t="0" r="9525" b="9525"/>
            <wp:wrapThrough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hrough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v_port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E8D" w:rsidRPr="00020E8D">
        <w:rPr>
          <w:b/>
          <w:color w:val="70AD47" w:themeColor="accent6"/>
          <w:szCs w:val="28"/>
        </w:rPr>
        <w:t>komfort pacienta / minimum obmedzení</w:t>
      </w:r>
    </w:p>
    <w:p w:rsidR="00392148" w:rsidRPr="00E832C9" w:rsidRDefault="0026217F" w:rsidP="00392148">
      <w:pPr>
        <w:rPr>
          <w:b/>
          <w:szCs w:val="28"/>
        </w:rPr>
      </w:pPr>
      <w:r>
        <w:rPr>
          <w:b/>
          <w:szCs w:val="28"/>
        </w:rPr>
        <w:t>Príprava pacienta / Z</w:t>
      </w:r>
      <w:r w:rsidR="00392148" w:rsidRPr="00E832C9">
        <w:rPr>
          <w:b/>
          <w:szCs w:val="28"/>
        </w:rPr>
        <w:t>avedenie portu</w:t>
      </w:r>
    </w:p>
    <w:p w:rsidR="00392148" w:rsidRPr="0039086B" w:rsidRDefault="00392148" w:rsidP="0039214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lekár  sestra špecialistka informuje pacienta o postupe, odpovie na jeho otázky</w:t>
      </w:r>
    </w:p>
    <w:p w:rsidR="00392148" w:rsidRPr="0039086B" w:rsidRDefault="00392148" w:rsidP="0039214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pacient podpíše informovaný súhlas</w:t>
      </w:r>
    </w:p>
    <w:p w:rsidR="00392148" w:rsidRPr="0039086B" w:rsidRDefault="00392148" w:rsidP="0039214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odber krvi na vyšetrenie / krvný obraz a zrážanie krvi</w:t>
      </w:r>
    </w:p>
    <w:p w:rsidR="00392148" w:rsidRPr="0039086B" w:rsidRDefault="00392148" w:rsidP="0039214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krátkodobá hospitalizácia</w:t>
      </w:r>
    </w:p>
    <w:p w:rsidR="00392148" w:rsidRPr="0039086B" w:rsidRDefault="00C06B0B" w:rsidP="0039214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nalačno, dostatočný príjem tekutín</w:t>
      </w:r>
    </w:p>
    <w:p w:rsidR="00C06B0B" w:rsidRPr="0039086B" w:rsidRDefault="00C06B0B" w:rsidP="0039214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dôkladná hygiena, oholenie miesta implantácie, odloženie šperkov</w:t>
      </w:r>
    </w:p>
    <w:p w:rsidR="00C06B0B" w:rsidRPr="0039086B" w:rsidRDefault="00C06B0B" w:rsidP="004B7BD1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v lokálnom znecitlivení na cievnej operačnej sále</w:t>
      </w:r>
    </w:p>
    <w:p w:rsidR="00C06B0B" w:rsidRPr="0039086B" w:rsidRDefault="00C06B0B" w:rsidP="0039214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cca 20-30 minút</w:t>
      </w:r>
    </w:p>
    <w:p w:rsidR="0026217F" w:rsidRPr="0026217F" w:rsidRDefault="004B7BD1" w:rsidP="0026217F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sterilné zavedenie katétra do veľkej cievy / vytvorenie podkožnej kapsy drobným rezom / prepojenie, prepl</w:t>
      </w:r>
      <w:r w:rsidR="00E832C9">
        <w:rPr>
          <w:sz w:val="24"/>
          <w:szCs w:val="24"/>
        </w:rPr>
        <w:t>á</w:t>
      </w:r>
      <w:r w:rsidRPr="0039086B">
        <w:rPr>
          <w:sz w:val="24"/>
          <w:szCs w:val="24"/>
        </w:rPr>
        <w:t>ch</w:t>
      </w:r>
      <w:r w:rsidR="00E832C9">
        <w:rPr>
          <w:sz w:val="24"/>
          <w:szCs w:val="24"/>
        </w:rPr>
        <w:t>nutie</w:t>
      </w:r>
      <w:r w:rsidRPr="0039086B">
        <w:rPr>
          <w:sz w:val="24"/>
          <w:szCs w:val="24"/>
        </w:rPr>
        <w:t xml:space="preserve"> a RTG kontrola uloženia portu / fixácia portu</w:t>
      </w:r>
      <w:r w:rsidR="0026217F">
        <w:rPr>
          <w:sz w:val="24"/>
          <w:szCs w:val="24"/>
        </w:rPr>
        <w:t xml:space="preserve"> </w:t>
      </w:r>
      <w:r w:rsidRPr="0039086B">
        <w:rPr>
          <w:sz w:val="24"/>
          <w:szCs w:val="24"/>
        </w:rPr>
        <w:t xml:space="preserve">- tkanivové lepidlo prípadne stehy / sterilné krytie </w:t>
      </w:r>
    </w:p>
    <w:p w:rsidR="0026217F" w:rsidRPr="0026217F" w:rsidRDefault="004B7BD1" w:rsidP="0026217F">
      <w:pPr>
        <w:pStyle w:val="Odsekzoznamu"/>
        <w:numPr>
          <w:ilvl w:val="0"/>
          <w:numId w:val="1"/>
        </w:numPr>
      </w:pPr>
      <w:r w:rsidRPr="0039086B">
        <w:rPr>
          <w:sz w:val="24"/>
          <w:szCs w:val="24"/>
        </w:rPr>
        <w:t>extrakcia stehov 10 – 14 dní po zavedení</w:t>
      </w:r>
    </w:p>
    <w:p w:rsidR="00D84B08" w:rsidRPr="0026217F" w:rsidRDefault="00E832C9" w:rsidP="0026217F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26217F">
        <w:rPr>
          <w:sz w:val="24"/>
          <w:szCs w:val="24"/>
        </w:rPr>
        <w:t xml:space="preserve">vydanie preukazu nositeľa </w:t>
      </w:r>
      <w:proofErr w:type="spellStart"/>
      <w:r w:rsidRPr="0026217F">
        <w:rPr>
          <w:sz w:val="24"/>
          <w:szCs w:val="24"/>
        </w:rPr>
        <w:t>PORTu</w:t>
      </w:r>
      <w:proofErr w:type="spellEnd"/>
      <w:r w:rsidRPr="0026217F">
        <w:rPr>
          <w:sz w:val="24"/>
          <w:szCs w:val="24"/>
        </w:rPr>
        <w:t xml:space="preserve"> </w:t>
      </w:r>
      <w:r w:rsidRPr="0026217F">
        <w:rPr>
          <w:sz w:val="24"/>
          <w:szCs w:val="24"/>
        </w:rPr>
        <w:t>/ zápis zavedenia ihly, aplikácie liečby, prípadných komplikácií a</w:t>
      </w:r>
      <w:r w:rsidR="00D84B08" w:rsidRPr="0026217F">
        <w:rPr>
          <w:sz w:val="24"/>
          <w:szCs w:val="24"/>
        </w:rPr>
        <w:t> </w:t>
      </w:r>
      <w:proofErr w:type="spellStart"/>
      <w:r w:rsidRPr="0026217F">
        <w:rPr>
          <w:sz w:val="24"/>
          <w:szCs w:val="24"/>
        </w:rPr>
        <w:t>preplachov</w:t>
      </w:r>
      <w:proofErr w:type="spellEnd"/>
    </w:p>
    <w:p w:rsidR="004B7BD1" w:rsidRPr="0026217F" w:rsidRDefault="0026217F" w:rsidP="00B37FA8">
      <w:pPr>
        <w:rPr>
          <w:sz w:val="24"/>
          <w:szCs w:val="24"/>
        </w:rPr>
      </w:pPr>
      <w:r>
        <w:rPr>
          <w:b/>
          <w:noProof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2EB7C8EA">
            <wp:simplePos x="0" y="0"/>
            <wp:positionH relativeFrom="column">
              <wp:posOffset>4348480</wp:posOffset>
            </wp:positionH>
            <wp:positionV relativeFrom="paragraph">
              <wp:posOffset>45720</wp:posOffset>
            </wp:positionV>
            <wp:extent cx="1629410" cy="1304925"/>
            <wp:effectExtent l="0" t="0" r="8890" b="9525"/>
            <wp:wrapTight wrapText="bothSides">
              <wp:wrapPolygon edited="0">
                <wp:start x="0" y="0"/>
                <wp:lineTo x="0" y="21442"/>
                <wp:lineTo x="21465" y="21442"/>
                <wp:lineTo x="21465" y="0"/>
                <wp:lineTo x="0" y="0"/>
              </wp:wrapPolygon>
            </wp:wrapTight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rt 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206" w:rsidRPr="00D84B08">
        <w:rPr>
          <w:b/>
          <w:szCs w:val="28"/>
        </w:rPr>
        <w:t>Prepláchnutie</w:t>
      </w:r>
      <w:r w:rsidR="00B37FA8" w:rsidRPr="00D84B08">
        <w:rPr>
          <w:b/>
          <w:szCs w:val="28"/>
        </w:rPr>
        <w:t xml:space="preserve"> / postup</w:t>
      </w:r>
      <w:r w:rsidR="00D84B08">
        <w:rPr>
          <w:b/>
          <w:szCs w:val="28"/>
        </w:rPr>
        <w:t xml:space="preserve">                                               </w:t>
      </w:r>
    </w:p>
    <w:p w:rsidR="00B37FA8" w:rsidRPr="0039086B" w:rsidRDefault="00B37FA8" w:rsidP="00B37FA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za sterilných podmienok</w:t>
      </w:r>
    </w:p>
    <w:p w:rsidR="00B37FA8" w:rsidRPr="0039086B" w:rsidRDefault="00B37FA8" w:rsidP="00B37FA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prepláchnutie ihly fyziologickým roztokom</w:t>
      </w:r>
    </w:p>
    <w:p w:rsidR="00B37FA8" w:rsidRPr="0039086B" w:rsidRDefault="00B37FA8" w:rsidP="00B37FA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vyhmatanie portu pod kožou</w:t>
      </w:r>
      <w:r w:rsidR="00A838F4" w:rsidRPr="0039086B">
        <w:rPr>
          <w:sz w:val="24"/>
          <w:szCs w:val="24"/>
        </w:rPr>
        <w:t>, kontrola miesta vpichu</w:t>
      </w:r>
    </w:p>
    <w:p w:rsidR="00B37FA8" w:rsidRPr="0039086B" w:rsidRDefault="00B37FA8" w:rsidP="00B37FA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dezinfekcia miesta vpichu a jeho okolia</w:t>
      </w:r>
    </w:p>
    <w:p w:rsidR="00B37FA8" w:rsidRPr="0039086B" w:rsidRDefault="00B37FA8" w:rsidP="00B37FA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fixovanie portu medzi palcom a ukazovákom</w:t>
      </w:r>
    </w:p>
    <w:p w:rsidR="00B37FA8" w:rsidRPr="0039086B" w:rsidRDefault="00B37FA8" w:rsidP="00B37FA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ihlu viesť kolmo na kožu</w:t>
      </w:r>
      <w:r w:rsidR="00A838F4" w:rsidRPr="0039086B">
        <w:rPr>
          <w:sz w:val="24"/>
          <w:szCs w:val="24"/>
        </w:rPr>
        <w:t xml:space="preserve"> až hrot ihly narazí na dno komôrky</w:t>
      </w:r>
    </w:p>
    <w:p w:rsidR="00724206" w:rsidRPr="0039086B" w:rsidRDefault="00724206" w:rsidP="00B37FA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odsatie 5 ml krvi</w:t>
      </w:r>
    </w:p>
    <w:p w:rsidR="00724206" w:rsidRPr="00F54E3F" w:rsidRDefault="0026217F" w:rsidP="00B37FA8">
      <w:pPr>
        <w:pStyle w:val="Odsekzoznamu"/>
        <w:numPr>
          <w:ilvl w:val="0"/>
          <w:numId w:val="1"/>
        </w:numPr>
        <w:rPr>
          <w:b/>
          <w:color w:val="7030A0"/>
          <w:sz w:val="24"/>
          <w:szCs w:val="24"/>
        </w:rPr>
      </w:pPr>
      <w:r>
        <w:rPr>
          <w:b/>
          <w:noProof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4243705</wp:posOffset>
            </wp:positionH>
            <wp:positionV relativeFrom="paragraph">
              <wp:posOffset>12065</wp:posOffset>
            </wp:positionV>
            <wp:extent cx="1771650" cy="1414145"/>
            <wp:effectExtent l="0" t="0" r="0" b="0"/>
            <wp:wrapTight wrapText="bothSides">
              <wp:wrapPolygon edited="0">
                <wp:start x="0" y="0"/>
                <wp:lineTo x="0" y="21241"/>
                <wp:lineTo x="21368" y="21241"/>
                <wp:lineTo x="21368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5-03-27 at 20-06-03 Snímek 1 - k-elov-picc-akutn-cz.pdf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206" w:rsidRPr="0039086B">
        <w:rPr>
          <w:sz w:val="24"/>
          <w:szCs w:val="24"/>
        </w:rPr>
        <w:t xml:space="preserve">prepláchnutie fyziologickým roztokom </w:t>
      </w:r>
      <w:r w:rsidR="00724206" w:rsidRPr="00F54E3F">
        <w:rPr>
          <w:color w:val="7030A0"/>
          <w:sz w:val="24"/>
          <w:szCs w:val="24"/>
        </w:rPr>
        <w:t xml:space="preserve">/ </w:t>
      </w:r>
      <w:r w:rsidR="00724206" w:rsidRPr="00F54E3F">
        <w:rPr>
          <w:b/>
          <w:color w:val="7030A0"/>
          <w:sz w:val="24"/>
          <w:szCs w:val="24"/>
        </w:rPr>
        <w:t>objem 10ml a viac!!</w:t>
      </w:r>
    </w:p>
    <w:p w:rsidR="00724206" w:rsidRPr="00F54E3F" w:rsidRDefault="00724206" w:rsidP="00B37FA8">
      <w:pPr>
        <w:pStyle w:val="Odsekzoznamu"/>
        <w:numPr>
          <w:ilvl w:val="0"/>
          <w:numId w:val="1"/>
        </w:numPr>
        <w:rPr>
          <w:b/>
          <w:color w:val="7030A0"/>
          <w:sz w:val="24"/>
          <w:szCs w:val="24"/>
        </w:rPr>
      </w:pPr>
      <w:r w:rsidRPr="00F54E3F">
        <w:rPr>
          <w:b/>
          <w:color w:val="7030A0"/>
          <w:sz w:val="24"/>
          <w:szCs w:val="24"/>
        </w:rPr>
        <w:t>prerušovaná aplikácia ŠTART – STOP</w:t>
      </w:r>
    </w:p>
    <w:p w:rsidR="00724206" w:rsidRPr="0039086B" w:rsidRDefault="00724206" w:rsidP="00B37FA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sterilné krytie</w:t>
      </w:r>
      <w:r w:rsidR="00A838F4" w:rsidRPr="0039086B">
        <w:rPr>
          <w:sz w:val="24"/>
          <w:szCs w:val="24"/>
        </w:rPr>
        <w:t>, označiť dátumom zavedenia / môže zostať až 7 dní</w:t>
      </w:r>
    </w:p>
    <w:p w:rsidR="00724206" w:rsidRPr="0039086B" w:rsidRDefault="00724206" w:rsidP="00B37FA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9086B">
        <w:rPr>
          <w:sz w:val="24"/>
          <w:szCs w:val="24"/>
        </w:rPr>
        <w:t>po každej aplikácii liečby,</w:t>
      </w:r>
      <w:r w:rsidR="00A838F4" w:rsidRPr="0039086B">
        <w:rPr>
          <w:sz w:val="24"/>
          <w:szCs w:val="24"/>
        </w:rPr>
        <w:t xml:space="preserve"> medzi jednotlivými liekmi,</w:t>
      </w:r>
      <w:r w:rsidRPr="0039086B">
        <w:rPr>
          <w:sz w:val="24"/>
          <w:szCs w:val="24"/>
        </w:rPr>
        <w:t xml:space="preserve"> po každom odbere, alebo podaní kontrastnej látky</w:t>
      </w:r>
    </w:p>
    <w:p w:rsidR="002B32D0" w:rsidRPr="00F54E3F" w:rsidRDefault="002B32D0" w:rsidP="002B32D0">
      <w:pPr>
        <w:pStyle w:val="Odsekzoznamu"/>
        <w:numPr>
          <w:ilvl w:val="0"/>
          <w:numId w:val="1"/>
        </w:numPr>
        <w:rPr>
          <w:color w:val="7030A0"/>
          <w:sz w:val="24"/>
          <w:szCs w:val="24"/>
        </w:rPr>
      </w:pPr>
      <w:r w:rsidRPr="00F54E3F">
        <w:rPr>
          <w:color w:val="7030A0"/>
          <w:sz w:val="24"/>
          <w:szCs w:val="24"/>
        </w:rPr>
        <w:t>i</w:t>
      </w:r>
      <w:r w:rsidRPr="00F54E3F">
        <w:rPr>
          <w:color w:val="7030A0"/>
          <w:sz w:val="24"/>
          <w:szCs w:val="24"/>
        </w:rPr>
        <w:t>hlu vy</w:t>
      </w:r>
      <w:r w:rsidRPr="00F54E3F">
        <w:rPr>
          <w:color w:val="7030A0"/>
          <w:sz w:val="24"/>
          <w:szCs w:val="24"/>
        </w:rPr>
        <w:t>ť</w:t>
      </w:r>
      <w:r w:rsidRPr="00F54E3F">
        <w:rPr>
          <w:color w:val="7030A0"/>
          <w:sz w:val="24"/>
          <w:szCs w:val="24"/>
        </w:rPr>
        <w:t>ahova</w:t>
      </w:r>
      <w:r w:rsidRPr="00F54E3F">
        <w:rPr>
          <w:color w:val="7030A0"/>
          <w:sz w:val="24"/>
          <w:szCs w:val="24"/>
        </w:rPr>
        <w:t>ť</w:t>
      </w:r>
      <w:r w:rsidRPr="00F54E3F">
        <w:rPr>
          <w:color w:val="7030A0"/>
          <w:sz w:val="24"/>
          <w:szCs w:val="24"/>
        </w:rPr>
        <w:t xml:space="preserve"> za stál</w:t>
      </w:r>
      <w:r w:rsidRPr="00F54E3F">
        <w:rPr>
          <w:color w:val="7030A0"/>
          <w:sz w:val="24"/>
          <w:szCs w:val="24"/>
        </w:rPr>
        <w:t>e</w:t>
      </w:r>
      <w:r w:rsidRPr="00F54E3F">
        <w:rPr>
          <w:color w:val="7030A0"/>
          <w:sz w:val="24"/>
          <w:szCs w:val="24"/>
        </w:rPr>
        <w:t>ho m</w:t>
      </w:r>
      <w:r w:rsidRPr="00F54E3F">
        <w:rPr>
          <w:color w:val="7030A0"/>
          <w:sz w:val="24"/>
          <w:szCs w:val="24"/>
        </w:rPr>
        <w:t>ie</w:t>
      </w:r>
      <w:r w:rsidRPr="00F54E3F">
        <w:rPr>
          <w:color w:val="7030A0"/>
          <w:sz w:val="24"/>
          <w:szCs w:val="24"/>
        </w:rPr>
        <w:t>rn</w:t>
      </w:r>
      <w:r w:rsidRPr="00F54E3F">
        <w:rPr>
          <w:color w:val="7030A0"/>
          <w:sz w:val="24"/>
          <w:szCs w:val="24"/>
        </w:rPr>
        <w:t>e</w:t>
      </w:r>
      <w:r w:rsidRPr="00F54E3F">
        <w:rPr>
          <w:color w:val="7030A0"/>
          <w:sz w:val="24"/>
          <w:szCs w:val="24"/>
        </w:rPr>
        <w:t>ho tlaku</w:t>
      </w:r>
      <w:r w:rsidRPr="00F54E3F">
        <w:rPr>
          <w:color w:val="7030A0"/>
          <w:sz w:val="24"/>
          <w:szCs w:val="24"/>
        </w:rPr>
        <w:t xml:space="preserve"> </w:t>
      </w:r>
      <w:r w:rsidRPr="00F54E3F">
        <w:rPr>
          <w:color w:val="7030A0"/>
          <w:sz w:val="24"/>
          <w:szCs w:val="24"/>
        </w:rPr>
        <w:t>na p</w:t>
      </w:r>
      <w:r w:rsidRPr="00F54E3F">
        <w:rPr>
          <w:color w:val="7030A0"/>
          <w:sz w:val="24"/>
          <w:szCs w:val="24"/>
        </w:rPr>
        <w:t>ie</w:t>
      </w:r>
      <w:r w:rsidRPr="00F54E3F">
        <w:rPr>
          <w:color w:val="7030A0"/>
          <w:sz w:val="24"/>
          <w:szCs w:val="24"/>
        </w:rPr>
        <w:t>st st</w:t>
      </w:r>
      <w:r w:rsidRPr="00F54E3F">
        <w:rPr>
          <w:color w:val="7030A0"/>
          <w:sz w:val="24"/>
          <w:szCs w:val="24"/>
        </w:rPr>
        <w:t>rie</w:t>
      </w:r>
      <w:r w:rsidRPr="00F54E3F">
        <w:rPr>
          <w:color w:val="7030A0"/>
          <w:sz w:val="24"/>
          <w:szCs w:val="24"/>
        </w:rPr>
        <w:t>kačky kolmo a plynule, aby nedošlo k</w:t>
      </w:r>
      <w:r w:rsidR="00A838F4" w:rsidRPr="00F54E3F">
        <w:rPr>
          <w:color w:val="7030A0"/>
          <w:sz w:val="24"/>
          <w:szCs w:val="24"/>
        </w:rPr>
        <w:t> podtlaku a k aspirácii krvi</w:t>
      </w:r>
    </w:p>
    <w:p w:rsidR="00724206" w:rsidRPr="00D84B08" w:rsidRDefault="00724206" w:rsidP="00724206">
      <w:pPr>
        <w:rPr>
          <w:b/>
          <w:color w:val="FF0000"/>
          <w:sz w:val="24"/>
          <w:szCs w:val="24"/>
        </w:rPr>
      </w:pPr>
      <w:r w:rsidRPr="00D84B08">
        <w:rPr>
          <w:b/>
          <w:color w:val="FF0000"/>
          <w:szCs w:val="28"/>
        </w:rPr>
        <w:t>POZOR!!..</w:t>
      </w:r>
      <w:r w:rsidRPr="00D84B08">
        <w:rPr>
          <w:b/>
          <w:color w:val="FF0000"/>
          <w:sz w:val="24"/>
          <w:szCs w:val="24"/>
        </w:rPr>
        <w:t xml:space="preserve">ak </w:t>
      </w:r>
      <w:r w:rsidRPr="00D84B08">
        <w:rPr>
          <w:b/>
          <w:color w:val="FF0000"/>
          <w:sz w:val="24"/>
          <w:szCs w:val="24"/>
        </w:rPr>
        <w:t>n</w:t>
      </w:r>
      <w:r w:rsidRPr="00D84B08">
        <w:rPr>
          <w:b/>
          <w:color w:val="FF0000"/>
          <w:sz w:val="24"/>
          <w:szCs w:val="24"/>
        </w:rPr>
        <w:t>ie je</w:t>
      </w:r>
      <w:r w:rsidRPr="00D84B08">
        <w:rPr>
          <w:b/>
          <w:color w:val="FF0000"/>
          <w:sz w:val="24"/>
          <w:szCs w:val="24"/>
        </w:rPr>
        <w:t xml:space="preserve"> port použív</w:t>
      </w:r>
      <w:r w:rsidRPr="00D84B08">
        <w:rPr>
          <w:b/>
          <w:color w:val="FF0000"/>
          <w:sz w:val="24"/>
          <w:szCs w:val="24"/>
        </w:rPr>
        <w:t>aný</w:t>
      </w:r>
      <w:r w:rsidRPr="00D84B08">
        <w:rPr>
          <w:b/>
          <w:color w:val="FF0000"/>
          <w:sz w:val="24"/>
          <w:szCs w:val="24"/>
        </w:rPr>
        <w:t xml:space="preserve"> k l</w:t>
      </w:r>
      <w:r w:rsidRPr="00D84B08">
        <w:rPr>
          <w:b/>
          <w:color w:val="FF0000"/>
          <w:sz w:val="24"/>
          <w:szCs w:val="24"/>
        </w:rPr>
        <w:t>iečbe</w:t>
      </w:r>
      <w:r w:rsidRPr="00D84B08">
        <w:rPr>
          <w:b/>
          <w:color w:val="FF0000"/>
          <w:sz w:val="24"/>
          <w:szCs w:val="24"/>
        </w:rPr>
        <w:t>, vyšet</w:t>
      </w:r>
      <w:r w:rsidRPr="00D84B08">
        <w:rPr>
          <w:b/>
          <w:color w:val="FF0000"/>
          <w:sz w:val="24"/>
          <w:szCs w:val="24"/>
        </w:rPr>
        <w:t>reniu, alebo</w:t>
      </w:r>
      <w:r w:rsidRPr="00D84B08">
        <w:rPr>
          <w:b/>
          <w:color w:val="FF0000"/>
          <w:sz w:val="24"/>
          <w:szCs w:val="24"/>
        </w:rPr>
        <w:t xml:space="preserve"> odb</w:t>
      </w:r>
      <w:r w:rsidRPr="00D84B08">
        <w:rPr>
          <w:b/>
          <w:color w:val="FF0000"/>
          <w:sz w:val="24"/>
          <w:szCs w:val="24"/>
        </w:rPr>
        <w:t>e</w:t>
      </w:r>
      <w:r w:rsidRPr="00D84B08">
        <w:rPr>
          <w:b/>
          <w:color w:val="FF0000"/>
          <w:sz w:val="24"/>
          <w:szCs w:val="24"/>
        </w:rPr>
        <w:t>ru krv</w:t>
      </w:r>
      <w:r w:rsidRPr="00D84B08">
        <w:rPr>
          <w:b/>
          <w:color w:val="FF0000"/>
          <w:sz w:val="24"/>
          <w:szCs w:val="24"/>
        </w:rPr>
        <w:t>i</w:t>
      </w:r>
      <w:r w:rsidRPr="00D84B08">
        <w:rPr>
          <w:b/>
          <w:color w:val="FF0000"/>
          <w:sz w:val="24"/>
          <w:szCs w:val="24"/>
        </w:rPr>
        <w:t xml:space="preserve">, </w:t>
      </w:r>
      <w:r w:rsidRPr="00D84B08">
        <w:rPr>
          <w:b/>
          <w:color w:val="FF0000"/>
          <w:sz w:val="24"/>
          <w:szCs w:val="24"/>
        </w:rPr>
        <w:t>preplachujeme port</w:t>
      </w:r>
      <w:r w:rsidRPr="00D84B08">
        <w:rPr>
          <w:b/>
          <w:color w:val="FF0000"/>
          <w:sz w:val="24"/>
          <w:szCs w:val="24"/>
        </w:rPr>
        <w:t xml:space="preserve"> </w:t>
      </w:r>
      <w:r w:rsidRPr="00D84B08">
        <w:rPr>
          <w:b/>
          <w:color w:val="FF0000"/>
          <w:sz w:val="32"/>
          <w:szCs w:val="32"/>
        </w:rPr>
        <w:t>1x</w:t>
      </w:r>
      <w:r w:rsidRPr="00D84B08">
        <w:rPr>
          <w:b/>
          <w:color w:val="FF0000"/>
          <w:sz w:val="32"/>
          <w:szCs w:val="32"/>
        </w:rPr>
        <w:t xml:space="preserve"> za 6 – 8 týždňov</w:t>
      </w:r>
      <w:r w:rsidR="002B32D0" w:rsidRPr="00D84B08">
        <w:rPr>
          <w:b/>
          <w:color w:val="FF0000"/>
          <w:sz w:val="24"/>
          <w:szCs w:val="24"/>
        </w:rPr>
        <w:t>!!</w:t>
      </w:r>
    </w:p>
    <w:p w:rsidR="00020E8D" w:rsidRDefault="00020E8D" w:rsidP="00724206">
      <w:pPr>
        <w:rPr>
          <w:sz w:val="24"/>
          <w:szCs w:val="24"/>
        </w:rPr>
      </w:pPr>
    </w:p>
    <w:p w:rsidR="00A838F4" w:rsidRPr="00D84B08" w:rsidRDefault="00A838F4" w:rsidP="00724206">
      <w:pPr>
        <w:rPr>
          <w:b/>
          <w:szCs w:val="28"/>
        </w:rPr>
      </w:pPr>
      <w:r w:rsidRPr="00D84B08">
        <w:rPr>
          <w:b/>
          <w:szCs w:val="28"/>
        </w:rPr>
        <w:t>Odporúčania</w:t>
      </w:r>
      <w:r w:rsidR="0026217F">
        <w:rPr>
          <w:b/>
          <w:szCs w:val="28"/>
        </w:rPr>
        <w:t xml:space="preserve">   </w:t>
      </w:r>
      <w:r w:rsidR="00B06268" w:rsidRPr="00B06268">
        <w:rPr>
          <w:b/>
          <w:color w:val="70AD47" w:themeColor="accent6"/>
          <w:szCs w:val="28"/>
        </w:rPr>
        <w:t>VHODNÉ</w:t>
      </w:r>
      <w:r w:rsidR="00B06268">
        <w:rPr>
          <w:b/>
          <w:szCs w:val="28"/>
        </w:rPr>
        <w:t xml:space="preserve">/ </w:t>
      </w:r>
      <w:r w:rsidR="00B06268" w:rsidRPr="00B06268">
        <w:rPr>
          <w:b/>
          <w:color w:val="FF0000"/>
          <w:szCs w:val="28"/>
        </w:rPr>
        <w:t>NEVHODNÉ</w:t>
      </w:r>
      <w:r w:rsidR="0026217F">
        <w:rPr>
          <w:b/>
          <w:szCs w:val="28"/>
        </w:rPr>
        <w:t xml:space="preserve">                                                                    </w:t>
      </w:r>
    </w:p>
    <w:p w:rsidR="00A838F4" w:rsidRPr="00B06268" w:rsidRDefault="0026217F" w:rsidP="00B0626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20E8D">
        <w:rPr>
          <w:b/>
          <w:noProof/>
          <w:color w:val="70AD47" w:themeColor="accent6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13970</wp:posOffset>
            </wp:positionV>
            <wp:extent cx="225298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369" y="21447"/>
                <wp:lineTo x="21369" y="0"/>
                <wp:lineTo x="0" y="0"/>
              </wp:wrapPolygon>
            </wp:wrapTight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eb-Onkologie-port v podkoží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8F4" w:rsidRPr="00020E8D">
        <w:rPr>
          <w:color w:val="70AD47" w:themeColor="accent6"/>
          <w:sz w:val="24"/>
          <w:szCs w:val="24"/>
        </w:rPr>
        <w:t>chráňte</w:t>
      </w:r>
      <w:r w:rsidR="00A838F4" w:rsidRPr="0039086B">
        <w:rPr>
          <w:sz w:val="24"/>
          <w:szCs w:val="24"/>
        </w:rPr>
        <w:t xml:space="preserve"> </w:t>
      </w:r>
      <w:r w:rsidR="00A838F4" w:rsidRPr="00B06268">
        <w:rPr>
          <w:color w:val="70AD47" w:themeColor="accent6"/>
          <w:sz w:val="24"/>
          <w:szCs w:val="24"/>
        </w:rPr>
        <w:t>oblasť</w:t>
      </w:r>
      <w:r w:rsidR="00A838F4" w:rsidRPr="0039086B">
        <w:rPr>
          <w:sz w:val="24"/>
          <w:szCs w:val="24"/>
        </w:rPr>
        <w:t xml:space="preserve"> zavedeného </w:t>
      </w:r>
      <w:r w:rsidR="00A838F4" w:rsidRPr="00B06268">
        <w:rPr>
          <w:color w:val="70AD47" w:themeColor="accent6"/>
          <w:sz w:val="24"/>
          <w:szCs w:val="24"/>
        </w:rPr>
        <w:t>portu</w:t>
      </w:r>
      <w:r w:rsidR="00A838F4" w:rsidRPr="0039086B">
        <w:rPr>
          <w:sz w:val="24"/>
          <w:szCs w:val="24"/>
        </w:rPr>
        <w:t xml:space="preserve"> pred nárazom</w:t>
      </w:r>
      <w:r w:rsidR="00B06268">
        <w:rPr>
          <w:sz w:val="24"/>
          <w:szCs w:val="24"/>
        </w:rPr>
        <w:t xml:space="preserve"> /</w:t>
      </w:r>
      <w:r w:rsidR="00A838F4" w:rsidRPr="00B06268">
        <w:rPr>
          <w:color w:val="FF0000"/>
          <w:sz w:val="24"/>
          <w:szCs w:val="24"/>
        </w:rPr>
        <w:t>vyvarujte sa kontaktným športom</w:t>
      </w:r>
    </w:p>
    <w:p w:rsidR="00A838F4" w:rsidRPr="0039086B" w:rsidRDefault="00A838F4" w:rsidP="00A838F4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20E8D">
        <w:rPr>
          <w:color w:val="FF0000"/>
          <w:sz w:val="24"/>
          <w:szCs w:val="24"/>
        </w:rPr>
        <w:t>nenoste</w:t>
      </w:r>
      <w:r w:rsidRPr="0039086B">
        <w:rPr>
          <w:sz w:val="24"/>
          <w:szCs w:val="24"/>
        </w:rPr>
        <w:t xml:space="preserve"> ťažké </w:t>
      </w:r>
      <w:r w:rsidRPr="00020E8D">
        <w:rPr>
          <w:color w:val="FF0000"/>
          <w:sz w:val="24"/>
          <w:szCs w:val="24"/>
        </w:rPr>
        <w:t>bremená</w:t>
      </w:r>
      <w:r w:rsidR="0021495C" w:rsidRPr="00020E8D">
        <w:rPr>
          <w:color w:val="FF0000"/>
          <w:sz w:val="24"/>
          <w:szCs w:val="24"/>
        </w:rPr>
        <w:t xml:space="preserve"> </w:t>
      </w:r>
      <w:r w:rsidR="0021495C" w:rsidRPr="0039086B">
        <w:rPr>
          <w:sz w:val="24"/>
          <w:szCs w:val="24"/>
        </w:rPr>
        <w:t xml:space="preserve">prípadne </w:t>
      </w:r>
      <w:r w:rsidRPr="0039086B">
        <w:rPr>
          <w:sz w:val="24"/>
          <w:szCs w:val="24"/>
        </w:rPr>
        <w:t xml:space="preserve">batohy/tašky/kabelky s popruhom </w:t>
      </w:r>
      <w:r w:rsidRPr="00020E8D">
        <w:rPr>
          <w:color w:val="FF0000"/>
          <w:sz w:val="24"/>
          <w:szCs w:val="24"/>
        </w:rPr>
        <w:t xml:space="preserve">cez rameno </w:t>
      </w:r>
      <w:r w:rsidRPr="0039086B">
        <w:rPr>
          <w:sz w:val="24"/>
          <w:szCs w:val="24"/>
        </w:rPr>
        <w:t>na strane portu</w:t>
      </w:r>
    </w:p>
    <w:p w:rsidR="00A838F4" w:rsidRPr="0039086B" w:rsidRDefault="0021495C" w:rsidP="0021495C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20E8D">
        <w:rPr>
          <w:color w:val="000000" w:themeColor="text1"/>
          <w:sz w:val="24"/>
          <w:szCs w:val="24"/>
        </w:rPr>
        <w:t>obmedzte</w:t>
      </w:r>
      <w:r w:rsidRPr="0039086B">
        <w:rPr>
          <w:sz w:val="24"/>
          <w:szCs w:val="24"/>
        </w:rPr>
        <w:t xml:space="preserve"> veľkú fyzickú záťaž na pravé rameno</w:t>
      </w:r>
      <w:r w:rsidR="00020E8D">
        <w:rPr>
          <w:sz w:val="24"/>
          <w:szCs w:val="24"/>
        </w:rPr>
        <w:t xml:space="preserve">         (</w:t>
      </w:r>
      <w:r w:rsidRPr="00020E8D">
        <w:rPr>
          <w:color w:val="FF0000"/>
          <w:sz w:val="24"/>
          <w:szCs w:val="24"/>
        </w:rPr>
        <w:t xml:space="preserve">tenis, </w:t>
      </w:r>
      <w:proofErr w:type="spellStart"/>
      <w:r w:rsidRPr="00020E8D">
        <w:rPr>
          <w:color w:val="FF0000"/>
          <w:sz w:val="24"/>
          <w:szCs w:val="24"/>
        </w:rPr>
        <w:t>squash</w:t>
      </w:r>
      <w:proofErr w:type="spellEnd"/>
      <w:r w:rsidRPr="00020E8D">
        <w:rPr>
          <w:color w:val="FF0000"/>
          <w:sz w:val="24"/>
          <w:szCs w:val="24"/>
        </w:rPr>
        <w:t>,</w:t>
      </w:r>
      <w:r w:rsidRPr="00020E8D">
        <w:rPr>
          <w:color w:val="FF0000"/>
          <w:sz w:val="24"/>
          <w:szCs w:val="24"/>
        </w:rPr>
        <w:t xml:space="preserve"> golf, </w:t>
      </w:r>
      <w:r w:rsidR="00E832C9" w:rsidRPr="00020E8D">
        <w:rPr>
          <w:color w:val="FF0000"/>
          <w:sz w:val="24"/>
          <w:szCs w:val="24"/>
        </w:rPr>
        <w:t>lovecké</w:t>
      </w:r>
      <w:r w:rsidRPr="00020E8D">
        <w:rPr>
          <w:color w:val="FF0000"/>
          <w:sz w:val="24"/>
          <w:szCs w:val="24"/>
        </w:rPr>
        <w:t xml:space="preserve"> zbran</w:t>
      </w:r>
      <w:r w:rsidR="00E832C9" w:rsidRPr="00020E8D">
        <w:rPr>
          <w:color w:val="FF0000"/>
          <w:sz w:val="24"/>
          <w:szCs w:val="24"/>
        </w:rPr>
        <w:t>e</w:t>
      </w:r>
      <w:r w:rsidRPr="00020E8D">
        <w:rPr>
          <w:color w:val="FF0000"/>
          <w:sz w:val="24"/>
          <w:szCs w:val="24"/>
        </w:rPr>
        <w:t xml:space="preserve"> </w:t>
      </w:r>
      <w:r w:rsidRPr="00020E8D">
        <w:rPr>
          <w:color w:val="FF0000"/>
          <w:sz w:val="24"/>
          <w:szCs w:val="24"/>
        </w:rPr>
        <w:t>vyl</w:t>
      </w:r>
      <w:r w:rsidRPr="00020E8D">
        <w:rPr>
          <w:color w:val="FF0000"/>
          <w:sz w:val="24"/>
          <w:szCs w:val="24"/>
        </w:rPr>
        <w:t>účené</w:t>
      </w:r>
      <w:r w:rsidR="00B06268">
        <w:rPr>
          <w:color w:val="FF0000"/>
          <w:sz w:val="24"/>
          <w:szCs w:val="24"/>
        </w:rPr>
        <w:t>!</w:t>
      </w:r>
      <w:r w:rsidRPr="0039086B">
        <w:rPr>
          <w:sz w:val="24"/>
          <w:szCs w:val="24"/>
        </w:rPr>
        <w:t>)</w:t>
      </w:r>
    </w:p>
    <w:p w:rsidR="0021495C" w:rsidRDefault="0039086B" w:rsidP="0021495C">
      <w:pPr>
        <w:pStyle w:val="Odsekzoznamu"/>
        <w:numPr>
          <w:ilvl w:val="0"/>
          <w:numId w:val="1"/>
        </w:numPr>
        <w:rPr>
          <w:color w:val="FF0000"/>
          <w:sz w:val="24"/>
          <w:szCs w:val="24"/>
        </w:rPr>
      </w:pPr>
      <w:r w:rsidRPr="00D84B08">
        <w:rPr>
          <w:b/>
          <w:color w:val="FF0000"/>
          <w:szCs w:val="28"/>
        </w:rPr>
        <w:t>hláste</w:t>
      </w:r>
      <w:r w:rsidRPr="0039086B">
        <w:rPr>
          <w:sz w:val="24"/>
          <w:szCs w:val="24"/>
        </w:rPr>
        <w:t xml:space="preserve"> každú prípadnú </w:t>
      </w:r>
      <w:r w:rsidRPr="00B06268">
        <w:rPr>
          <w:color w:val="000000" w:themeColor="text1"/>
          <w:sz w:val="24"/>
          <w:szCs w:val="24"/>
        </w:rPr>
        <w:t xml:space="preserve">komplikáciu </w:t>
      </w:r>
      <w:r w:rsidRPr="00F54E3F">
        <w:rPr>
          <w:b/>
          <w:color w:val="000000" w:themeColor="text1"/>
          <w:sz w:val="24"/>
          <w:szCs w:val="24"/>
        </w:rPr>
        <w:t>:</w:t>
      </w:r>
      <w:r w:rsidRPr="00F54E3F">
        <w:rPr>
          <w:color w:val="000000" w:themeColor="text1"/>
          <w:sz w:val="24"/>
          <w:szCs w:val="24"/>
        </w:rPr>
        <w:t xml:space="preserve"> </w:t>
      </w:r>
      <w:r w:rsidRPr="00D84B08">
        <w:rPr>
          <w:color w:val="FF0000"/>
          <w:sz w:val="24"/>
          <w:szCs w:val="24"/>
        </w:rPr>
        <w:t xml:space="preserve">citlivosť/bolesť/tlak + začervenanie a opuch v mieste zavedenia portu, brnenie ramena/krku na strane portu, zmenu polohy portu pod kožou, </w:t>
      </w:r>
      <w:r w:rsidR="00F54E3F">
        <w:rPr>
          <w:color w:val="FF0000"/>
          <w:sz w:val="24"/>
          <w:szCs w:val="24"/>
        </w:rPr>
        <w:t xml:space="preserve">zmeny </w:t>
      </w:r>
      <w:r w:rsidRPr="00D84B08">
        <w:rPr>
          <w:color w:val="FF0000"/>
          <w:sz w:val="24"/>
          <w:szCs w:val="24"/>
        </w:rPr>
        <w:t>na koži, triašku, horúčku</w:t>
      </w:r>
      <w:r w:rsidR="00F54E3F">
        <w:rPr>
          <w:color w:val="FF0000"/>
          <w:sz w:val="24"/>
          <w:szCs w:val="24"/>
        </w:rPr>
        <w:t>, problém pri aplikácii</w:t>
      </w:r>
      <w:r w:rsidR="00B06268">
        <w:rPr>
          <w:color w:val="FF0000"/>
          <w:sz w:val="24"/>
          <w:szCs w:val="24"/>
        </w:rPr>
        <w:t xml:space="preserve">/ </w:t>
      </w:r>
      <w:proofErr w:type="spellStart"/>
      <w:r w:rsidR="00B06268">
        <w:rPr>
          <w:color w:val="FF0000"/>
          <w:sz w:val="24"/>
          <w:szCs w:val="24"/>
        </w:rPr>
        <w:t>preplachu</w:t>
      </w:r>
      <w:proofErr w:type="spellEnd"/>
      <w:r w:rsidR="00B06268">
        <w:rPr>
          <w:color w:val="FF0000"/>
          <w:sz w:val="24"/>
          <w:szCs w:val="24"/>
        </w:rPr>
        <w:t xml:space="preserve"> -</w:t>
      </w:r>
      <w:r w:rsidR="00F54E3F">
        <w:rPr>
          <w:color w:val="FF0000"/>
          <w:sz w:val="24"/>
          <w:szCs w:val="24"/>
        </w:rPr>
        <w:t xml:space="preserve"> nepriechodnosť</w:t>
      </w:r>
    </w:p>
    <w:p w:rsidR="00020E8D" w:rsidRPr="00B06268" w:rsidRDefault="00020E8D" w:rsidP="00020E8D">
      <w:pPr>
        <w:pStyle w:val="Odsekzoznamu"/>
        <w:numPr>
          <w:ilvl w:val="0"/>
          <w:numId w:val="1"/>
        </w:numPr>
        <w:rPr>
          <w:color w:val="70AD47" w:themeColor="accent6"/>
          <w:sz w:val="24"/>
          <w:szCs w:val="24"/>
        </w:rPr>
      </w:pPr>
      <w:r w:rsidRPr="00B06268">
        <w:rPr>
          <w:color w:val="70AD47" w:themeColor="accent6"/>
          <w:sz w:val="24"/>
          <w:szCs w:val="24"/>
        </w:rPr>
        <w:t>m</w:t>
      </w:r>
      <w:r w:rsidR="00B06268">
        <w:rPr>
          <w:color w:val="70AD47" w:themeColor="accent6"/>
          <w:sz w:val="24"/>
          <w:szCs w:val="24"/>
        </w:rPr>
        <w:t>ô</w:t>
      </w:r>
      <w:r w:rsidRPr="00B06268">
        <w:rPr>
          <w:color w:val="70AD47" w:themeColor="accent6"/>
          <w:sz w:val="24"/>
          <w:szCs w:val="24"/>
        </w:rPr>
        <w:t>žete plávať a aktívne sa venovať bežným činnostiam</w:t>
      </w:r>
    </w:p>
    <w:p w:rsidR="00F54E3F" w:rsidRDefault="00F54E3F" w:rsidP="00E832C9">
      <w:pPr>
        <w:rPr>
          <w:sz w:val="24"/>
          <w:szCs w:val="24"/>
        </w:rPr>
      </w:pPr>
    </w:p>
    <w:p w:rsidR="00F54E3F" w:rsidRDefault="00E832C9" w:rsidP="00E832C9">
      <w:pPr>
        <w:rPr>
          <w:sz w:val="24"/>
          <w:szCs w:val="24"/>
        </w:rPr>
      </w:pPr>
      <w:r>
        <w:rPr>
          <w:sz w:val="24"/>
          <w:szCs w:val="24"/>
        </w:rPr>
        <w:t>V prípade nejasností</w:t>
      </w:r>
      <w:r w:rsidR="00B06268">
        <w:rPr>
          <w:sz w:val="24"/>
          <w:szCs w:val="24"/>
        </w:rPr>
        <w:t xml:space="preserve">, </w:t>
      </w:r>
      <w:r>
        <w:rPr>
          <w:sz w:val="24"/>
          <w:szCs w:val="24"/>
        </w:rPr>
        <w:t>komplikácií</w:t>
      </w:r>
      <w:r w:rsidR="00B06268">
        <w:rPr>
          <w:sz w:val="24"/>
          <w:szCs w:val="24"/>
        </w:rPr>
        <w:t xml:space="preserve">, prípadne </w:t>
      </w:r>
      <w:r w:rsidR="00BF71BF">
        <w:rPr>
          <w:sz w:val="24"/>
          <w:szCs w:val="24"/>
        </w:rPr>
        <w:t>možností</w:t>
      </w:r>
      <w:bookmarkStart w:id="0" w:name="_GoBack"/>
      <w:bookmarkEnd w:id="0"/>
      <w:r w:rsidR="00BF71BF">
        <w:rPr>
          <w:sz w:val="24"/>
          <w:szCs w:val="24"/>
        </w:rPr>
        <w:t xml:space="preserve"> použitia portu </w:t>
      </w:r>
      <w:r>
        <w:rPr>
          <w:sz w:val="24"/>
          <w:szCs w:val="24"/>
        </w:rPr>
        <w:t xml:space="preserve">sa obráťte na svojho ošetrujúceho lekára, prípadne ošetrujúci personál </w:t>
      </w:r>
    </w:p>
    <w:p w:rsidR="00E832C9" w:rsidRPr="00F54E3F" w:rsidRDefault="00E832C9" w:rsidP="00E832C9">
      <w:pPr>
        <w:rPr>
          <w:sz w:val="24"/>
          <w:szCs w:val="24"/>
        </w:rPr>
      </w:pPr>
      <w:r w:rsidRPr="00F54E3F">
        <w:rPr>
          <w:b/>
          <w:color w:val="7030A0"/>
          <w:sz w:val="24"/>
          <w:szCs w:val="24"/>
        </w:rPr>
        <w:t>Onkologickej kliniky FN Nitra  tel. 037/6545750, 037/6545274, 037/6545381</w:t>
      </w:r>
    </w:p>
    <w:p w:rsidR="0026217F" w:rsidRDefault="0026217F" w:rsidP="0026217F">
      <w:pPr>
        <w:rPr>
          <w:sz w:val="24"/>
          <w:szCs w:val="24"/>
        </w:rPr>
      </w:pPr>
      <w:r w:rsidRPr="00D84B08">
        <w:rPr>
          <w:b/>
          <w:color w:val="FF0000"/>
          <w:sz w:val="24"/>
          <w:szCs w:val="24"/>
        </w:rPr>
        <w:t>PREUKAZ NOSTE SO SEBOU KU KONTROLE U LEKÁRA, K ODBERU A K VYŠETRENIU!!!!</w:t>
      </w:r>
    </w:p>
    <w:p w:rsidR="0026217F" w:rsidRPr="00E832C9" w:rsidRDefault="0026217F" w:rsidP="00E832C9">
      <w:pPr>
        <w:rPr>
          <w:sz w:val="24"/>
          <w:szCs w:val="24"/>
        </w:rPr>
      </w:pPr>
    </w:p>
    <w:p w:rsidR="0039086B" w:rsidRPr="0039086B" w:rsidRDefault="0039086B" w:rsidP="0039086B">
      <w:pPr>
        <w:pStyle w:val="Odsekzoznamu"/>
        <w:rPr>
          <w:sz w:val="24"/>
          <w:szCs w:val="24"/>
        </w:rPr>
      </w:pPr>
    </w:p>
    <w:p w:rsidR="00724206" w:rsidRDefault="00724206" w:rsidP="00724206"/>
    <w:sectPr w:rsidR="00724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9523C"/>
    <w:multiLevelType w:val="hybridMultilevel"/>
    <w:tmpl w:val="F294BCC2"/>
    <w:lvl w:ilvl="0" w:tplc="6574A3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5A"/>
    <w:rsid w:val="00020E8D"/>
    <w:rsid w:val="0021495C"/>
    <w:rsid w:val="0026217F"/>
    <w:rsid w:val="002B32D0"/>
    <w:rsid w:val="0039086B"/>
    <w:rsid w:val="00392148"/>
    <w:rsid w:val="004B7BD1"/>
    <w:rsid w:val="00724206"/>
    <w:rsid w:val="0081126A"/>
    <w:rsid w:val="00A838F4"/>
    <w:rsid w:val="00B06268"/>
    <w:rsid w:val="00B37FA8"/>
    <w:rsid w:val="00B8315A"/>
    <w:rsid w:val="00BF71BF"/>
    <w:rsid w:val="00C06B0B"/>
    <w:rsid w:val="00D84B08"/>
    <w:rsid w:val="00E832C9"/>
    <w:rsid w:val="00F5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0814"/>
  <w15:chartTrackingRefBased/>
  <w15:docId w15:val="{77E55209-FF47-4A43-8173-2F73A242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Pražák</dc:creator>
  <cp:keywords/>
  <dc:description/>
  <cp:lastModifiedBy>Michal Pražák</cp:lastModifiedBy>
  <cp:revision>2</cp:revision>
  <cp:lastPrinted>2025-03-27T22:26:00Z</cp:lastPrinted>
  <dcterms:created xsi:type="dcterms:W3CDTF">2025-03-27T19:40:00Z</dcterms:created>
  <dcterms:modified xsi:type="dcterms:W3CDTF">2025-03-27T22:28:00Z</dcterms:modified>
</cp:coreProperties>
</file>